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F99" w:rsidRDefault="00CB4F99" w:rsidP="00CB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CB4F99" w:rsidRDefault="00CB4F99" w:rsidP="00CB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4F99" w:rsidRDefault="00CB4F99" w:rsidP="00CB4F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11EE6CBF" wp14:editId="02CE9C0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CB4F99" w:rsidRDefault="00CB4F99" w:rsidP="00CB4F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CB4F99" w:rsidRDefault="00CB4F99" w:rsidP="00CB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B4F99" w:rsidRDefault="00CB4F99" w:rsidP="00CB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4F99" w:rsidRDefault="00CB4F99" w:rsidP="00CB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4F99" w:rsidRDefault="00CB4F99" w:rsidP="00CB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4F99" w:rsidRDefault="00CB4F99" w:rsidP="00CB4F9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CB4F99" w:rsidRDefault="00CB4F99" w:rsidP="00CB4F9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B4F99" w:rsidRDefault="00CB4F99" w:rsidP="00CB4F9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18</w:t>
      </w:r>
    </w:p>
    <w:p w:rsidR="00CB4F99" w:rsidRDefault="00CB4F99" w:rsidP="00CB4F99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4F99" w:rsidRDefault="00CB4F99" w:rsidP="00CB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CB4F99" w:rsidRDefault="00CB4F99" w:rsidP="00CB4F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CB4F99" w:rsidRDefault="00CB4F99" w:rsidP="00CB4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B702DC" w:rsidRPr="00CB4F99" w:rsidRDefault="00B702DC">
      <w:pPr>
        <w:rPr>
          <w:rFonts w:ascii="Times New Roman" w:hAnsi="Times New Roman" w:cs="Times New Roman"/>
        </w:rPr>
      </w:pPr>
    </w:p>
    <w:p w:rsidR="00CB4F99" w:rsidRPr="00CB4F99" w:rsidRDefault="00CB4F99" w:rsidP="00CB4F99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CB4F99" w:rsidRPr="00CB4F99" w:rsidRDefault="00CB4F99" w:rsidP="00CB4F9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CB4F99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1.</w:t>
      </w:r>
      <w:r w:rsidR="0047611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Информация</w:t>
      </w:r>
      <w:r w:rsidRPr="00CB4F99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за състоянието на водоснабдяването в общината.</w:t>
      </w:r>
    </w:p>
    <w:p w:rsidR="00CB4F99" w:rsidRPr="00CB4F99" w:rsidRDefault="00CB4F99" w:rsidP="00CB4F99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CB4F99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Докл.Началника</w:t>
      </w:r>
      <w:proofErr w:type="spellEnd"/>
      <w:r w:rsidRPr="00CB4F99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на район Гулянци</w:t>
      </w:r>
    </w:p>
    <w:p w:rsidR="00CB4F99" w:rsidRPr="00CB4F99" w:rsidRDefault="00CB4F99" w:rsidP="00CB4F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F99"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 w:rsidRPr="00CB4F99">
        <w:rPr>
          <w:rFonts w:ascii="Times New Roman" w:hAnsi="Times New Roman" w:cs="Times New Roman"/>
          <w:sz w:val="24"/>
          <w:szCs w:val="24"/>
        </w:rPr>
        <w:t xml:space="preserve"> 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Pr="00CB4F99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B4F99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CB4F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B4F99" w:rsidRPr="00CB4F99" w:rsidRDefault="00CB4F99" w:rsidP="00CB4F99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B4F99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CB4F99"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CB4F99" w:rsidRPr="00CB4F99" w:rsidRDefault="00CB4F99" w:rsidP="00CB4F99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B4F99">
        <w:rPr>
          <w:rFonts w:ascii="Times New Roman" w:hAnsi="Times New Roman" w:cs="Times New Roman"/>
          <w:color w:val="000000"/>
          <w:spacing w:val="-5"/>
          <w:sz w:val="24"/>
          <w:szCs w:val="24"/>
        </w:rPr>
        <w:t>3. Предложения</w:t>
      </w:r>
    </w:p>
    <w:p w:rsidR="00CB4F99" w:rsidRPr="00CB4F99" w:rsidRDefault="00CB4F99" w:rsidP="00CB4F99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CB4F99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CB4F99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 w:rsidRPr="00CB4F99"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CB4F99" w:rsidRPr="00CB4F99" w:rsidRDefault="00CB4F99" w:rsidP="00CB4F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F99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CB4F99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CB4F99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CB4F99"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CB4F99" w:rsidRPr="00CB4F99" w:rsidRDefault="00CB4F99" w:rsidP="00CB4F99">
      <w:pPr>
        <w:jc w:val="both"/>
        <w:rPr>
          <w:rFonts w:ascii="Times New Roman" w:hAnsi="Times New Roman" w:cs="Times New Roman"/>
          <w:sz w:val="24"/>
          <w:szCs w:val="24"/>
        </w:rPr>
      </w:pPr>
      <w:r w:rsidRPr="00CB4F99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B4F99"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 w:rsidRPr="00CB4F99"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 w:rsidRPr="00CB4F99"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CB4F99" w:rsidRPr="00CB4F99" w:rsidRDefault="00CB4F99" w:rsidP="00CB4F99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4F99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B4F99"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CB4F99" w:rsidRPr="00CB4F99" w:rsidRDefault="00CB4F99" w:rsidP="00CB4F99">
      <w:pPr>
        <w:jc w:val="both"/>
        <w:rPr>
          <w:rFonts w:ascii="Times New Roman" w:hAnsi="Times New Roman" w:cs="Times New Roman"/>
          <w:sz w:val="24"/>
          <w:szCs w:val="24"/>
        </w:rPr>
      </w:pPr>
      <w:r w:rsidRPr="00CB4F99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B4F99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находяща се в УПИ ХІV - 181 - частна общинска собственост в кв. 63А по плана на </w:t>
      </w:r>
      <w:r w:rsidRPr="00CB4F99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CB4F99"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 w:rsidRPr="00CB4F99"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 w:rsidRPr="00CB4F99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CB4F99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B4F99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CB4F99" w:rsidRPr="00CB4F99" w:rsidRDefault="00CB4F99" w:rsidP="00CB4F99">
      <w:pPr>
        <w:jc w:val="both"/>
        <w:rPr>
          <w:rFonts w:ascii="Times New Roman" w:hAnsi="Times New Roman" w:cs="Times New Roman"/>
          <w:sz w:val="24"/>
          <w:szCs w:val="24"/>
        </w:rPr>
      </w:pPr>
      <w:r w:rsidRPr="00CB4F99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CB4F99">
        <w:rPr>
          <w:rFonts w:ascii="Times New Roman" w:hAnsi="Times New Roman" w:cs="Times New Roman"/>
          <w:sz w:val="24"/>
          <w:szCs w:val="24"/>
        </w:rPr>
        <w:t xml:space="preserve"> регулиране числеността на хищниците на територията на община Гулянци</w:t>
      </w:r>
    </w:p>
    <w:p w:rsidR="00CB4F99" w:rsidRDefault="00CB4F99" w:rsidP="00CB4F99">
      <w:pPr>
        <w:jc w:val="both"/>
        <w:rPr>
          <w:rFonts w:ascii="Times New Roman" w:hAnsi="Times New Roman" w:cs="Times New Roman"/>
          <w:sz w:val="24"/>
          <w:szCs w:val="24"/>
        </w:rPr>
      </w:pPr>
      <w:r w:rsidRPr="00CB4F99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B4F99">
        <w:rPr>
          <w:rFonts w:ascii="Times New Roman" w:hAnsi="Times New Roman" w:cs="Times New Roman"/>
          <w:sz w:val="24"/>
          <w:szCs w:val="24"/>
        </w:rPr>
        <w:t xml:space="preserve"> Даване на съгласие управителят на „МБАЛ – Гулянци“ ЕООД да сключи договор за наем с „А1 </w:t>
      </w:r>
      <w:proofErr w:type="spellStart"/>
      <w:r w:rsidRPr="00CB4F99"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 w:rsidRPr="00CB4F99"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CB4F99" w:rsidRDefault="00CB4F99" w:rsidP="00CB4F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F99" w:rsidRDefault="00CB4F99" w:rsidP="00CB4F99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CB4F99" w:rsidRDefault="00CB4F99" w:rsidP="00CB4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CB4F99" w:rsidRDefault="00CB4F99" w:rsidP="00CB4F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4F99" w:rsidRDefault="0047611C" w:rsidP="0047611C">
      <w:pPr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Информация</w:t>
      </w:r>
      <w:r w:rsidR="00CB4F99" w:rsidRPr="00CB4F99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за състоянието на водоснабдяването в общината</w:t>
      </w:r>
    </w:p>
    <w:p w:rsidR="00CB4F99" w:rsidRDefault="00CB4F99" w:rsidP="00CB4F99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</w:p>
    <w:p w:rsidR="00CB4F99" w:rsidRPr="0047611C" w:rsidRDefault="0047611C" w:rsidP="00CB4F9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Огнян Янчев представи информацията</w:t>
      </w:r>
      <w:r w:rsidR="00CB4F99">
        <w:rPr>
          <w:rFonts w:ascii="Times New Roman" w:hAnsi="Times New Roman" w:cs="Times New Roman"/>
          <w:sz w:val="24"/>
          <w:szCs w:val="24"/>
        </w:rPr>
        <w:t xml:space="preserve"> Беше обсъдено текущото състояние на водоснабдителна мрежа и предприетите мерки за подобрение.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4F99" w:rsidRDefault="00CB4F99" w:rsidP="00CB4F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F99" w:rsidRDefault="009F36DD" w:rsidP="00CB4F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B4F99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</w:t>
      </w:r>
    </w:p>
    <w:p w:rsidR="0047611C" w:rsidRDefault="0047611C" w:rsidP="004761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611C" w:rsidRDefault="0047611C" w:rsidP="004761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EE5413" w:rsidRDefault="00EE5413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E5413" w:rsidRDefault="00EE5413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E5413" w:rsidRPr="00CB4F99" w:rsidRDefault="00EE5413" w:rsidP="00EE54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 w:rsidRPr="00CB4F99">
        <w:rPr>
          <w:rFonts w:ascii="Times New Roman" w:hAnsi="Times New Roman" w:cs="Times New Roman"/>
          <w:sz w:val="24"/>
          <w:szCs w:val="24"/>
        </w:rPr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Pr="00CB4F99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B4F99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CB4F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7611C" w:rsidRDefault="0047611C" w:rsidP="004761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7611C" w:rsidRDefault="0047611C" w:rsidP="0047611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 xml:space="preserve">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заседането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присъства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представител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Цветослава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Линкова.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информацията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отговори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поставените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въпроси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47611C" w:rsidRDefault="0047611C" w:rsidP="0047611C">
      <w:pPr>
        <w:keepNext/>
        <w:spacing w:after="0" w:line="240" w:lineRule="auto"/>
        <w:jc w:val="both"/>
        <w:outlineLvl w:val="0"/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47611C" w:rsidRDefault="0047611C" w:rsidP="004761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47611C" w:rsidRDefault="0047611C" w:rsidP="0047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47611C" w:rsidRDefault="0047611C" w:rsidP="004761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47611C" w:rsidRDefault="0047611C" w:rsidP="00476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47611C" w:rsidRDefault="00EE5413" w:rsidP="004761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Pr="00CB4F99"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EE5413" w:rsidRDefault="00EE5413" w:rsidP="004761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Председателят на постоянната комисия  Емил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запозна колегите си с промените. На заседанието присъства представител от общинска администрация Бисер Киров, който подробно обясни за какво става въпрос, какво се променя и защо. На гласуване се подложи предложението</w:t>
      </w:r>
    </w:p>
    <w:p w:rsidR="00EE5413" w:rsidRDefault="00EE5413" w:rsidP="004761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Гласували – 7</w:t>
      </w:r>
    </w:p>
    <w:p w:rsidR="00EE5413" w:rsidRDefault="00EE5413" w:rsidP="004761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 – 7</w:t>
      </w:r>
    </w:p>
    <w:p w:rsidR="00EE5413" w:rsidRDefault="00EE5413" w:rsidP="004761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Против – няма</w:t>
      </w:r>
    </w:p>
    <w:p w:rsidR="00EE5413" w:rsidRDefault="00EE5413" w:rsidP="004761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Въздържали се няма</w:t>
      </w:r>
    </w:p>
    <w:p w:rsidR="00EE5413" w:rsidRPr="00EE5413" w:rsidRDefault="00EE5413" w:rsidP="004761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Становището на постоянната комисия е: да се приеме предложението</w:t>
      </w:r>
    </w:p>
    <w:p w:rsidR="00EE5413" w:rsidRDefault="00EE5413" w:rsidP="004761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11C" w:rsidRDefault="0047611C" w:rsidP="0047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536518" w:rsidRDefault="00536518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E5413" w:rsidRDefault="00EE5413" w:rsidP="005365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4F99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CB4F99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CB4F99"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536518" w:rsidRDefault="00536518" w:rsidP="00536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Председателят на постоянната комисия Емил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каза, че двете предложения са неразривно свързани и съвсем естествено е да се промени и бюджета, след като се променят капиталовите разходи.</w:t>
      </w:r>
    </w:p>
    <w:p w:rsidR="00536518" w:rsidRDefault="00536518" w:rsidP="00536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Гласували -7</w:t>
      </w:r>
    </w:p>
    <w:p w:rsidR="00536518" w:rsidRDefault="00536518" w:rsidP="00536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За -7</w:t>
      </w:r>
    </w:p>
    <w:p w:rsidR="00536518" w:rsidRDefault="00536518" w:rsidP="00536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Против – няма</w:t>
      </w:r>
    </w:p>
    <w:p w:rsidR="00536518" w:rsidRDefault="00536518" w:rsidP="00536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Въздържали се – няма</w:t>
      </w:r>
    </w:p>
    <w:p w:rsidR="00536518" w:rsidRDefault="00536518" w:rsidP="00536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Становището на постоянната комисия е : да се приеме предложението</w:t>
      </w:r>
    </w:p>
    <w:p w:rsidR="00536518" w:rsidRPr="00CB4F99" w:rsidRDefault="00536518" w:rsidP="00536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7611C" w:rsidRDefault="0047611C" w:rsidP="004761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47611C" w:rsidRDefault="0047611C" w:rsidP="005365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47611C" w:rsidRDefault="0047611C" w:rsidP="004761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611C" w:rsidRDefault="0047611C" w:rsidP="0047611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5413" w:rsidRPr="00CB4F99" w:rsidRDefault="00536518" w:rsidP="00EE54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EE5413" w:rsidRPr="00CB4F99">
        <w:rPr>
          <w:rFonts w:ascii="Times New Roman" w:hAnsi="Times New Roman" w:cs="Times New Roman"/>
          <w:sz w:val="24"/>
          <w:szCs w:val="24"/>
        </w:rPr>
        <w:t xml:space="preserve">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 w:rsidR="00EE5413" w:rsidRPr="00CB4F99"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 w:rsidR="00EE5413" w:rsidRPr="00CB4F99"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47611C" w:rsidRDefault="0047611C" w:rsidP="0047611C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47611C" w:rsidRDefault="0047611C" w:rsidP="004761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47611C" w:rsidRDefault="0047611C" w:rsidP="0047611C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47611C" w:rsidRDefault="0047611C" w:rsidP="0047611C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5413" w:rsidRPr="00CB4F99" w:rsidRDefault="00536518" w:rsidP="00EE5413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E5413" w:rsidRPr="00CB4F99">
        <w:rPr>
          <w:rFonts w:ascii="Times New Roman" w:hAnsi="Times New Roman" w:cs="Times New Roman"/>
          <w:sz w:val="24"/>
          <w:szCs w:val="24"/>
        </w:rPr>
        <w:t>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47611C" w:rsidRDefault="0047611C" w:rsidP="004761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11C" w:rsidRDefault="0047611C" w:rsidP="004761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47611C" w:rsidRDefault="0047611C" w:rsidP="0047611C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611C" w:rsidRDefault="00EE5413" w:rsidP="00476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F99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находяща се в УПИ ХІV - 181 - частна общинска собственост в кв. 63А по плана на </w:t>
      </w:r>
      <w:r w:rsidRPr="00CB4F99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CB4F99"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 w:rsidRPr="00CB4F99"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 w:rsidRPr="00CB4F99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CB4F99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B4F99">
        <w:rPr>
          <w:rFonts w:ascii="Times New Roman" w:hAnsi="Times New Roman" w:cs="Times New Roman"/>
          <w:sz w:val="24"/>
          <w:szCs w:val="24"/>
        </w:rPr>
        <w:t xml:space="preserve">. Плевен </w:t>
      </w:r>
      <w:r w:rsidR="0047611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536518" w:rsidRDefault="00536518" w:rsidP="00476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518" w:rsidRDefault="00536518" w:rsidP="00476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</w:t>
      </w: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E5413" w:rsidRDefault="00536518" w:rsidP="0053651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58905595"/>
      <w:r>
        <w:rPr>
          <w:rFonts w:ascii="Times New Roman" w:hAnsi="Times New Roman" w:cs="Times New Roman"/>
          <w:sz w:val="24"/>
          <w:szCs w:val="24"/>
        </w:rPr>
        <w:t>Р</w:t>
      </w:r>
      <w:r w:rsidR="00EE5413" w:rsidRPr="00CB4F99">
        <w:rPr>
          <w:rFonts w:ascii="Times New Roman" w:hAnsi="Times New Roman" w:cs="Times New Roman"/>
          <w:sz w:val="24"/>
          <w:szCs w:val="24"/>
        </w:rPr>
        <w:t>егулиране числеността на хищниците на територията на община Гулянци</w:t>
      </w:r>
    </w:p>
    <w:p w:rsidR="00536518" w:rsidRPr="001B3AAC" w:rsidRDefault="00536518" w:rsidP="005365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Емил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обясни, че това предложение е отложено във времето. Доста дебати бяха проведени в тази връзка. Предложението отново е представено на дебатиране.</w:t>
      </w:r>
      <w:r w:rsidR="001B3A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3AAC">
        <w:rPr>
          <w:rFonts w:ascii="Times New Roman" w:hAnsi="Times New Roman" w:cs="Times New Roman"/>
          <w:sz w:val="24"/>
          <w:szCs w:val="24"/>
        </w:rPr>
        <w:t>Постоянната комисия не излезе с единно становище.</w:t>
      </w: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E5413" w:rsidRDefault="00EE5413" w:rsidP="00EE5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EE5413" w:rsidRDefault="00EE5413" w:rsidP="00EE5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36518" w:rsidRDefault="00536518" w:rsidP="00536518">
      <w:pPr>
        <w:jc w:val="center"/>
        <w:rPr>
          <w:rFonts w:ascii="Times New Roman" w:hAnsi="Times New Roman" w:cs="Times New Roman"/>
          <w:sz w:val="24"/>
          <w:szCs w:val="24"/>
        </w:rPr>
      </w:pPr>
      <w:r w:rsidRPr="00CB4F99">
        <w:rPr>
          <w:rFonts w:ascii="Times New Roman" w:hAnsi="Times New Roman" w:cs="Times New Roman"/>
          <w:sz w:val="24"/>
          <w:szCs w:val="24"/>
        </w:rPr>
        <w:t xml:space="preserve">Даване на съгласие управителят на „МБАЛ – Гулянци“ ЕООД да сключи договор за наем с „А1 </w:t>
      </w:r>
      <w:proofErr w:type="spellStart"/>
      <w:r w:rsidRPr="00CB4F99"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 w:rsidRPr="00CB4F99"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536518" w:rsidRDefault="00536518" w:rsidP="005365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</w:t>
      </w:r>
    </w:p>
    <w:p w:rsidR="00EE5413" w:rsidRDefault="00EE5413" w:rsidP="00EE5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7611C" w:rsidRDefault="0047611C" w:rsidP="0047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611C" w:rsidRDefault="0047611C" w:rsidP="0047611C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47611C" w:rsidRDefault="0047611C" w:rsidP="0047611C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47611C" w:rsidRDefault="0047611C" w:rsidP="004761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611C" w:rsidRDefault="0047611C" w:rsidP="004761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611C" w:rsidRDefault="0047611C" w:rsidP="004761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65337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47611C" w:rsidRDefault="0047611C" w:rsidP="0047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47611C" w:rsidRDefault="0047611C" w:rsidP="0047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611C" w:rsidRDefault="0047611C" w:rsidP="0047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611C" w:rsidRDefault="0047611C" w:rsidP="0047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65337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47611C" w:rsidRDefault="0047611C" w:rsidP="0047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47611C" w:rsidRDefault="0047611C" w:rsidP="00476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36DD" w:rsidRDefault="009F36DD" w:rsidP="00CB4F99">
      <w:pPr>
        <w:jc w:val="both"/>
        <w:rPr>
          <w:rFonts w:ascii="Times New Roman" w:hAnsi="Times New Roman" w:cs="Times New Roman"/>
        </w:rPr>
      </w:pPr>
    </w:p>
    <w:p w:rsidR="009F36DD" w:rsidRPr="00CB4F99" w:rsidRDefault="009F36DD" w:rsidP="00CB4F99">
      <w:pPr>
        <w:jc w:val="both"/>
        <w:rPr>
          <w:rFonts w:ascii="Times New Roman" w:hAnsi="Times New Roman" w:cs="Times New Roman"/>
        </w:rPr>
      </w:pPr>
    </w:p>
    <w:p w:rsidR="00CB4F99" w:rsidRPr="00CB4F99" w:rsidRDefault="00CB4F99">
      <w:pPr>
        <w:rPr>
          <w:rFonts w:ascii="Times New Roman" w:hAnsi="Times New Roman" w:cs="Times New Roman"/>
        </w:rPr>
      </w:pPr>
    </w:p>
    <w:sectPr w:rsidR="00CB4F99" w:rsidRPr="00CB4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EBC"/>
    <w:rsid w:val="000E5CF3"/>
    <w:rsid w:val="00175C20"/>
    <w:rsid w:val="001B3AAC"/>
    <w:rsid w:val="0047611C"/>
    <w:rsid w:val="00536518"/>
    <w:rsid w:val="00653371"/>
    <w:rsid w:val="00992EBC"/>
    <w:rsid w:val="009F36DD"/>
    <w:rsid w:val="00B702DC"/>
    <w:rsid w:val="00CB4F99"/>
    <w:rsid w:val="00EE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9E13D"/>
  <w15:chartTrackingRefBased/>
  <w15:docId w15:val="{95A9E80C-A096-4361-ADA2-D6A8DB6A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F9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533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3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B5F86-229A-4347-8C9C-496962617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cp:lastPrinted>2025-06-26T10:48:00Z</cp:lastPrinted>
  <dcterms:created xsi:type="dcterms:W3CDTF">2025-06-24T07:30:00Z</dcterms:created>
  <dcterms:modified xsi:type="dcterms:W3CDTF">2025-06-26T10:49:00Z</dcterms:modified>
</cp:coreProperties>
</file>